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</w:pPr>
      <w:r>
        <w:rPr>
          <w:color w:val="202428"/>
        </w:rPr>
        <w:t>Abruzzo</w:t>
      </w:r>
    </w:p>
    <w:p>
      <w:pPr>
        <w:spacing w:line="328" w:lineRule="auto" w:before="120"/>
        <w:ind w:left="115" w:right="7124" w:firstLine="0"/>
        <w:jc w:val="left"/>
        <w:rPr>
          <w:sz w:val="28"/>
        </w:rPr>
      </w:pPr>
      <w:hyperlink r:id="rId5">
        <w:r>
          <w:rPr>
            <w:color w:val="00007F"/>
            <w:spacing w:val="-2"/>
            <w:sz w:val="24"/>
            <w:u w:val="single" w:color="00007F"/>
          </w:rPr>
          <w:t>Teramo</w:t>
        </w:r>
        <w:r>
          <w:rPr>
            <w:color w:val="00007F"/>
            <w:spacing w:val="-7"/>
            <w:sz w:val="24"/>
          </w:rPr>
          <w:t> </w:t>
        </w:r>
      </w:hyperlink>
      <w:r>
        <w:rPr>
          <w:color w:val="202428"/>
          <w:spacing w:val="-1"/>
          <w:sz w:val="28"/>
        </w:rPr>
        <w:t>-</w:t>
      </w:r>
      <w:r>
        <w:rPr>
          <w:color w:val="202428"/>
          <w:spacing w:val="-16"/>
          <w:sz w:val="28"/>
        </w:rPr>
        <w:t> </w:t>
      </w:r>
      <w:hyperlink r:id="rId6">
        <w:r>
          <w:rPr>
            <w:color w:val="202428"/>
            <w:spacing w:val="-1"/>
            <w:sz w:val="28"/>
            <w:u w:val="single" w:color="202428"/>
          </w:rPr>
          <w:t>L’Aquila</w:t>
        </w:r>
      </w:hyperlink>
      <w:r>
        <w:rPr>
          <w:color w:val="202428"/>
          <w:spacing w:val="-67"/>
          <w:sz w:val="28"/>
        </w:rPr>
        <w:t> </w:t>
      </w:r>
      <w:r>
        <w:rPr>
          <w:b/>
          <w:color w:val="202428"/>
          <w:sz w:val="28"/>
        </w:rPr>
        <w:t>Basilicata</w:t>
      </w:r>
      <w:r>
        <w:rPr>
          <w:b/>
          <w:color w:val="202428"/>
          <w:spacing w:val="1"/>
          <w:sz w:val="28"/>
        </w:rPr>
        <w:t> </w:t>
      </w:r>
      <w:hyperlink r:id="rId7">
        <w:r>
          <w:rPr>
            <w:color w:val="202428"/>
            <w:sz w:val="28"/>
            <w:u w:val="single" w:color="202428"/>
          </w:rPr>
          <w:t>Matera</w:t>
        </w:r>
      </w:hyperlink>
    </w:p>
    <w:p>
      <w:pPr>
        <w:pStyle w:val="Heading1"/>
        <w:spacing w:before="2"/>
      </w:pPr>
      <w:r>
        <w:rPr>
          <w:color w:val="202428"/>
        </w:rPr>
        <w:t>Calabria</w:t>
      </w:r>
    </w:p>
    <w:p>
      <w:pPr>
        <w:pStyle w:val="BodyText"/>
        <w:rPr>
          <w:u w:val="none"/>
        </w:rPr>
      </w:pPr>
      <w:hyperlink r:id="rId8">
        <w:r>
          <w:rPr>
            <w:color w:val="00007F"/>
            <w:u w:val="single" w:color="00007F"/>
          </w:rPr>
          <w:t>Reggio</w:t>
        </w:r>
        <w:r>
          <w:rPr>
            <w:color w:val="00007F"/>
            <w:spacing w:val="-3"/>
            <w:u w:val="single" w:color="00007F"/>
          </w:rPr>
          <w:t> </w:t>
        </w:r>
        <w:r>
          <w:rPr>
            <w:color w:val="00007F"/>
            <w:u w:val="single" w:color="00007F"/>
          </w:rPr>
          <w:t>Calabria</w:t>
        </w:r>
        <w:r>
          <w:rPr>
            <w:color w:val="00007F"/>
            <w:spacing w:val="1"/>
            <w:u w:val="none"/>
          </w:rPr>
          <w:t> </w:t>
        </w:r>
      </w:hyperlink>
      <w:r>
        <w:rPr>
          <w:color w:val="202428"/>
          <w:u w:val="none"/>
        </w:rPr>
        <w:t>–</w:t>
      </w:r>
      <w:r>
        <w:rPr>
          <w:color w:val="202428"/>
          <w:spacing w:val="-3"/>
          <w:u w:val="none"/>
        </w:rPr>
        <w:t> </w:t>
      </w:r>
      <w:hyperlink r:id="rId9">
        <w:r>
          <w:rPr>
            <w:color w:val="00007F"/>
            <w:u w:val="single" w:color="00007F"/>
          </w:rPr>
          <w:t>Catanzaro</w:t>
        </w:r>
        <w:r>
          <w:rPr>
            <w:color w:val="00007F"/>
            <w:u w:val="none"/>
          </w:rPr>
          <w:t> </w:t>
        </w:r>
      </w:hyperlink>
      <w:r>
        <w:rPr>
          <w:color w:val="202428"/>
          <w:u w:val="none"/>
        </w:rPr>
        <w:t>–</w:t>
      </w:r>
      <w:r>
        <w:rPr>
          <w:color w:val="202428"/>
          <w:spacing w:val="-3"/>
          <w:u w:val="none"/>
        </w:rPr>
        <w:t> </w:t>
      </w:r>
      <w:hyperlink r:id="rId10">
        <w:r>
          <w:rPr>
            <w:color w:val="00007F"/>
            <w:u w:val="single" w:color="00007F"/>
          </w:rPr>
          <w:t>Cosenza</w:t>
        </w:r>
        <w:r>
          <w:rPr>
            <w:color w:val="00007F"/>
            <w:spacing w:val="-2"/>
            <w:u w:val="none"/>
          </w:rPr>
          <w:t> </w:t>
        </w:r>
      </w:hyperlink>
      <w:r>
        <w:rPr>
          <w:u w:val="none"/>
        </w:rPr>
        <w:t>-</w:t>
      </w:r>
      <w:r>
        <w:rPr>
          <w:spacing w:val="-2"/>
          <w:u w:val="none"/>
        </w:rPr>
        <w:t> </w:t>
      </w:r>
      <w:hyperlink r:id="rId11">
        <w:r>
          <w:rPr>
            <w:color w:val="00007F"/>
            <w:u w:val="single" w:color="00007F"/>
          </w:rPr>
          <w:t>Crotone</w:t>
        </w:r>
      </w:hyperlink>
    </w:p>
    <w:p>
      <w:pPr>
        <w:spacing w:before="120"/>
        <w:ind w:left="115" w:right="0" w:firstLine="0"/>
        <w:jc w:val="left"/>
        <w:rPr>
          <w:b/>
          <w:sz w:val="28"/>
        </w:rPr>
      </w:pPr>
      <w:r>
        <w:rPr>
          <w:b/>
          <w:sz w:val="28"/>
        </w:rPr>
        <w:t>Campania</w:t>
      </w:r>
    </w:p>
    <w:p>
      <w:pPr>
        <w:pStyle w:val="BodyText"/>
        <w:rPr>
          <w:u w:val="none"/>
        </w:rPr>
      </w:pPr>
      <w:r>
        <w:rPr/>
        <w:pict>
          <v:line style="position:absolute;mso-position-horizontal-relative:page;mso-position-vertical-relative:paragraph;z-index:15728640" from="56.799999pt,20.27029pt" to="98.799999pt,20.27029pt" stroked="true" strokeweight=".8pt" strokecolor="#00007f">
            <v:stroke dashstyle="solid"/>
            <w10:wrap type="none"/>
          </v:line>
        </w:pict>
      </w:r>
      <w:hyperlink r:id="rId12">
        <w:r>
          <w:rPr>
            <w:color w:val="00007F"/>
            <w:u w:val="none"/>
          </w:rPr>
          <w:t>Caserta</w:t>
        </w:r>
      </w:hyperlink>
    </w:p>
    <w:p>
      <w:pPr>
        <w:pStyle w:val="Heading1"/>
      </w:pPr>
      <w:r>
        <w:rPr>
          <w:color w:val="202428"/>
        </w:rPr>
        <w:t>Emilia</w:t>
      </w:r>
      <w:r>
        <w:rPr>
          <w:color w:val="202428"/>
          <w:spacing w:val="-2"/>
        </w:rPr>
        <w:t> </w:t>
      </w:r>
      <w:r>
        <w:rPr>
          <w:color w:val="202428"/>
        </w:rPr>
        <w:t>Romagna</w:t>
      </w:r>
    </w:p>
    <w:p>
      <w:pPr>
        <w:pStyle w:val="BodyText"/>
        <w:spacing w:line="328" w:lineRule="auto"/>
        <w:ind w:right="1984"/>
        <w:rPr>
          <w:u w:val="none"/>
        </w:rPr>
      </w:pPr>
      <w:r>
        <w:rPr/>
        <w:pict>
          <v:line style="position:absolute;mso-position-horizontal-relative:page;mso-position-vertical-relative:paragraph;z-index:-15776768" from="100.699997pt,20.270338pt" to="272.099997pt,20.270338pt" stroked="true" strokeweight=".8pt" strokecolor="#202428">
            <v:stroke dashstyle="solid"/>
            <w10:wrap type="none"/>
          </v:line>
        </w:pict>
      </w:r>
      <w:r>
        <w:rPr>
          <w:color w:val="202428"/>
          <w:u w:val="none"/>
        </w:rPr>
        <w:t>Ferrara </w:t>
      </w:r>
      <w:hyperlink r:id="rId13">
        <w:r>
          <w:rPr>
            <w:color w:val="202428"/>
            <w:u w:val="none"/>
          </w:rPr>
          <w:t>scuola secondaria primo grado </w:t>
        </w:r>
      </w:hyperlink>
      <w:r>
        <w:rPr>
          <w:color w:val="202428"/>
          <w:u w:val="none"/>
        </w:rPr>
        <w:t>–</w:t>
      </w:r>
      <w:r>
        <w:rPr>
          <w:color w:val="202428"/>
          <w:spacing w:val="1"/>
          <w:u w:val="none"/>
        </w:rPr>
        <w:t> </w:t>
      </w:r>
      <w:hyperlink r:id="rId14">
        <w:r>
          <w:rPr>
            <w:color w:val="202428"/>
            <w:u w:val="single" w:color="202428"/>
          </w:rPr>
          <w:t>secondo grado</w:t>
        </w:r>
      </w:hyperlink>
      <w:r>
        <w:rPr>
          <w:color w:val="202428"/>
          <w:spacing w:val="-67"/>
          <w:u w:val="none"/>
        </w:rPr>
        <w:t> </w:t>
      </w:r>
      <w:hyperlink r:id="rId15">
        <w:r>
          <w:rPr>
            <w:color w:val="202428"/>
            <w:u w:val="single" w:color="202428"/>
          </w:rPr>
          <w:t>Modena</w:t>
        </w:r>
      </w:hyperlink>
    </w:p>
    <w:p>
      <w:pPr>
        <w:pStyle w:val="BodyText"/>
        <w:spacing w:before="2"/>
        <w:rPr>
          <w:u w:val="none"/>
        </w:rPr>
      </w:pPr>
      <w:hyperlink r:id="rId16">
        <w:r>
          <w:rPr>
            <w:color w:val="202428"/>
            <w:u w:val="single" w:color="202428"/>
          </w:rPr>
          <w:t>Piacenza</w:t>
        </w:r>
      </w:hyperlink>
    </w:p>
    <w:p>
      <w:pPr>
        <w:spacing w:line="328" w:lineRule="auto" w:before="120"/>
        <w:ind w:left="115" w:right="6593" w:firstLine="0"/>
        <w:jc w:val="left"/>
        <w:rPr>
          <w:b/>
          <w:sz w:val="28"/>
        </w:rPr>
      </w:pPr>
      <w:r>
        <w:rPr>
          <w:b/>
          <w:color w:val="202428"/>
          <w:spacing w:val="-1"/>
          <w:sz w:val="28"/>
        </w:rPr>
        <w:t>Friuli</w:t>
      </w:r>
      <w:r>
        <w:rPr>
          <w:b/>
          <w:color w:val="202428"/>
          <w:spacing w:val="-14"/>
          <w:sz w:val="28"/>
        </w:rPr>
        <w:t> </w:t>
      </w:r>
      <w:r>
        <w:rPr>
          <w:b/>
          <w:color w:val="202428"/>
          <w:spacing w:val="-1"/>
          <w:sz w:val="28"/>
        </w:rPr>
        <w:t>Venezia</w:t>
      </w:r>
      <w:r>
        <w:rPr>
          <w:b/>
          <w:color w:val="202428"/>
          <w:spacing w:val="-11"/>
          <w:sz w:val="28"/>
        </w:rPr>
        <w:t> </w:t>
      </w:r>
      <w:r>
        <w:rPr>
          <w:b/>
          <w:color w:val="202428"/>
          <w:sz w:val="28"/>
        </w:rPr>
        <w:t>Giulia</w:t>
      </w:r>
      <w:r>
        <w:rPr>
          <w:b/>
          <w:color w:val="202428"/>
          <w:spacing w:val="-67"/>
          <w:sz w:val="28"/>
        </w:rPr>
        <w:t> </w:t>
      </w:r>
      <w:hyperlink r:id="rId17">
        <w:r>
          <w:rPr>
            <w:color w:val="202428"/>
            <w:sz w:val="28"/>
            <w:u w:val="single" w:color="202428"/>
          </w:rPr>
          <w:t>Pordenone</w:t>
        </w:r>
        <w:r>
          <w:rPr>
            <w:color w:val="202428"/>
            <w:sz w:val="28"/>
          </w:rPr>
          <w:t> </w:t>
        </w:r>
      </w:hyperlink>
      <w:r>
        <w:rPr>
          <w:color w:val="202428"/>
          <w:sz w:val="28"/>
        </w:rPr>
        <w:t>- </w:t>
      </w:r>
      <w:hyperlink r:id="rId18">
        <w:r>
          <w:rPr>
            <w:color w:val="202428"/>
            <w:sz w:val="28"/>
            <w:u w:val="single" w:color="202428"/>
          </w:rPr>
          <w:t>Udine</w:t>
        </w:r>
      </w:hyperlink>
      <w:r>
        <w:rPr>
          <w:color w:val="202428"/>
          <w:spacing w:val="1"/>
          <w:sz w:val="28"/>
        </w:rPr>
        <w:t> </w:t>
      </w:r>
      <w:r>
        <w:rPr>
          <w:b/>
          <w:color w:val="202428"/>
          <w:sz w:val="28"/>
        </w:rPr>
        <w:t>Lazio</w:t>
      </w:r>
    </w:p>
    <w:p>
      <w:pPr>
        <w:pStyle w:val="BodyText"/>
        <w:spacing w:before="3"/>
        <w:rPr>
          <w:u w:val="none"/>
        </w:rPr>
      </w:pPr>
      <w:hyperlink r:id="rId19">
        <w:r>
          <w:rPr>
            <w:color w:val="00007F"/>
            <w:u w:val="single" w:color="00007F"/>
          </w:rPr>
          <w:t>Rieti</w:t>
        </w:r>
        <w:r>
          <w:rPr>
            <w:color w:val="00007F"/>
            <w:spacing w:val="-5"/>
            <w:u w:val="none"/>
          </w:rPr>
          <w:t> </w:t>
        </w:r>
      </w:hyperlink>
      <w:r>
        <w:rPr>
          <w:color w:val="202428"/>
          <w:u w:val="none"/>
        </w:rPr>
        <w:t>-</w:t>
      </w:r>
      <w:r>
        <w:rPr>
          <w:color w:val="202428"/>
          <w:spacing w:val="-9"/>
          <w:u w:val="none"/>
        </w:rPr>
        <w:t> </w:t>
      </w:r>
      <w:hyperlink r:id="rId20">
        <w:r>
          <w:rPr>
            <w:color w:val="202428"/>
            <w:u w:val="single" w:color="202428"/>
          </w:rPr>
          <w:t>Viterbo</w:t>
        </w:r>
      </w:hyperlink>
    </w:p>
    <w:p>
      <w:pPr>
        <w:pStyle w:val="Heading1"/>
      </w:pPr>
      <w:r>
        <w:rPr>
          <w:color w:val="202428"/>
        </w:rPr>
        <w:t>Liguria</w:t>
      </w:r>
    </w:p>
    <w:p>
      <w:pPr>
        <w:pStyle w:val="BodyText"/>
        <w:rPr>
          <w:u w:val="none"/>
        </w:rPr>
      </w:pPr>
      <w:hyperlink r:id="rId21">
        <w:r>
          <w:rPr>
            <w:color w:val="202428"/>
            <w:u w:val="single" w:color="202428"/>
          </w:rPr>
          <w:t>Imperia</w:t>
        </w:r>
        <w:r>
          <w:rPr>
            <w:color w:val="202428"/>
            <w:spacing w:val="-1"/>
            <w:u w:val="none"/>
          </w:rPr>
          <w:t> </w:t>
        </w:r>
      </w:hyperlink>
      <w:r>
        <w:rPr>
          <w:color w:val="202428"/>
          <w:u w:val="none"/>
        </w:rPr>
        <w:t>-</w:t>
      </w:r>
      <w:r>
        <w:rPr>
          <w:color w:val="202428"/>
          <w:spacing w:val="-3"/>
          <w:u w:val="none"/>
        </w:rPr>
        <w:t> </w:t>
      </w:r>
      <w:hyperlink r:id="rId22">
        <w:r>
          <w:rPr>
            <w:color w:val="202428"/>
            <w:u w:val="single" w:color="202428"/>
          </w:rPr>
          <w:t>La</w:t>
        </w:r>
        <w:r>
          <w:rPr>
            <w:color w:val="202428"/>
            <w:spacing w:val="-3"/>
            <w:u w:val="single" w:color="202428"/>
          </w:rPr>
          <w:t> </w:t>
        </w:r>
        <w:r>
          <w:rPr>
            <w:color w:val="202428"/>
            <w:u w:val="single" w:color="202428"/>
          </w:rPr>
          <w:t>Spezia</w:t>
        </w:r>
      </w:hyperlink>
    </w:p>
    <w:p>
      <w:pPr>
        <w:pStyle w:val="Heading1"/>
      </w:pPr>
      <w:r>
        <w:rPr>
          <w:color w:val="202428"/>
        </w:rPr>
        <w:t>Lombardia</w:t>
      </w:r>
    </w:p>
    <w:p>
      <w:pPr>
        <w:pStyle w:val="BodyText"/>
        <w:rPr>
          <w:u w:val="none"/>
        </w:rPr>
      </w:pPr>
      <w:hyperlink r:id="rId23">
        <w:r>
          <w:rPr>
            <w:color w:val="202428"/>
            <w:u w:val="single" w:color="202428"/>
          </w:rPr>
          <w:t>Pavia</w:t>
        </w:r>
        <w:r>
          <w:rPr>
            <w:color w:val="202428"/>
            <w:spacing w:val="-4"/>
            <w:u w:val="none"/>
          </w:rPr>
          <w:t> </w:t>
        </w:r>
      </w:hyperlink>
      <w:r>
        <w:rPr>
          <w:color w:val="202428"/>
          <w:u w:val="none"/>
        </w:rPr>
        <w:t>–</w:t>
      </w:r>
      <w:r>
        <w:rPr>
          <w:color w:val="202428"/>
          <w:spacing w:val="-3"/>
          <w:u w:val="none"/>
        </w:rPr>
        <w:t> </w:t>
      </w:r>
      <w:hyperlink r:id="rId24">
        <w:r>
          <w:rPr>
            <w:color w:val="00007F"/>
            <w:u w:val="single" w:color="00007F"/>
          </w:rPr>
          <w:t>Lecco</w:t>
        </w:r>
        <w:r>
          <w:rPr>
            <w:color w:val="00007F"/>
            <w:spacing w:val="-2"/>
            <w:u w:val="none"/>
          </w:rPr>
          <w:t> </w:t>
        </w:r>
      </w:hyperlink>
      <w:r>
        <w:rPr>
          <w:color w:val="202428"/>
          <w:u w:val="none"/>
        </w:rPr>
        <w:t>-</w:t>
      </w:r>
      <w:r>
        <w:rPr>
          <w:color w:val="202428"/>
          <w:spacing w:val="-3"/>
          <w:u w:val="none"/>
        </w:rPr>
        <w:t> </w:t>
      </w:r>
      <w:hyperlink r:id="rId25">
        <w:r>
          <w:rPr>
            <w:color w:val="202428"/>
            <w:u w:val="single" w:color="202428"/>
          </w:rPr>
          <w:t>Sondrio</w:t>
        </w:r>
        <w:r>
          <w:rPr>
            <w:color w:val="202428"/>
            <w:spacing w:val="-2"/>
            <w:u w:val="none"/>
          </w:rPr>
          <w:t> </w:t>
        </w:r>
      </w:hyperlink>
      <w:r>
        <w:rPr>
          <w:color w:val="202428"/>
          <w:u w:val="none"/>
        </w:rPr>
        <w:t>-</w:t>
      </w:r>
      <w:r>
        <w:rPr>
          <w:color w:val="202428"/>
          <w:spacing w:val="-3"/>
          <w:u w:val="none"/>
        </w:rPr>
        <w:t> </w:t>
      </w:r>
      <w:hyperlink r:id="rId26">
        <w:r>
          <w:rPr>
            <w:color w:val="202428"/>
            <w:u w:val="single" w:color="202428"/>
          </w:rPr>
          <w:t>Bergamo</w:t>
        </w:r>
      </w:hyperlink>
    </w:p>
    <w:p>
      <w:pPr>
        <w:pStyle w:val="Heading1"/>
      </w:pPr>
      <w:r>
        <w:rPr>
          <w:color w:val="202428"/>
        </w:rPr>
        <w:t>Marche</w:t>
      </w:r>
    </w:p>
    <w:p>
      <w:pPr>
        <w:pStyle w:val="BodyText"/>
        <w:rPr>
          <w:u w:val="none"/>
        </w:rPr>
      </w:pPr>
      <w:hyperlink r:id="rId27">
        <w:r>
          <w:rPr>
            <w:color w:val="00007F"/>
            <w:u w:val="single" w:color="00007F"/>
          </w:rPr>
          <w:t>Ancona</w:t>
        </w:r>
        <w:r>
          <w:rPr>
            <w:color w:val="00007F"/>
            <w:spacing w:val="-1"/>
            <w:u w:val="none"/>
          </w:rPr>
          <w:t> </w:t>
        </w:r>
      </w:hyperlink>
      <w:r>
        <w:rPr>
          <w:color w:val="202428"/>
          <w:u w:val="none"/>
        </w:rPr>
        <w:t>-</w:t>
      </w:r>
      <w:r>
        <w:rPr>
          <w:color w:val="202428"/>
          <w:spacing w:val="-3"/>
          <w:u w:val="none"/>
        </w:rPr>
        <w:t> </w:t>
      </w:r>
      <w:hyperlink r:id="rId28">
        <w:r>
          <w:rPr>
            <w:color w:val="202428"/>
            <w:u w:val="single" w:color="202428"/>
          </w:rPr>
          <w:t>Pesaro</w:t>
        </w:r>
        <w:r>
          <w:rPr>
            <w:color w:val="202428"/>
            <w:spacing w:val="-1"/>
            <w:u w:val="single" w:color="202428"/>
          </w:rPr>
          <w:t> </w:t>
        </w:r>
        <w:r>
          <w:rPr>
            <w:color w:val="202428"/>
            <w:u w:val="single" w:color="202428"/>
          </w:rPr>
          <w:t>e</w:t>
        </w:r>
        <w:r>
          <w:rPr>
            <w:color w:val="202428"/>
            <w:spacing w:val="-2"/>
            <w:u w:val="single" w:color="202428"/>
          </w:rPr>
          <w:t> </w:t>
        </w:r>
        <w:r>
          <w:rPr>
            <w:color w:val="202428"/>
            <w:u w:val="single" w:color="202428"/>
          </w:rPr>
          <w:t>Urbino</w:t>
        </w:r>
      </w:hyperlink>
    </w:p>
    <w:p>
      <w:pPr>
        <w:pStyle w:val="Heading1"/>
      </w:pPr>
      <w:r>
        <w:rPr>
          <w:color w:val="202428"/>
        </w:rPr>
        <w:t>Molise</w:t>
      </w:r>
    </w:p>
    <w:p>
      <w:pPr>
        <w:pStyle w:val="BodyText"/>
        <w:rPr>
          <w:u w:val="none"/>
        </w:rPr>
      </w:pPr>
      <w:hyperlink r:id="rId29">
        <w:r>
          <w:rPr>
            <w:color w:val="202428"/>
            <w:u w:val="single" w:color="202428"/>
          </w:rPr>
          <w:t>Campobasso</w:t>
        </w:r>
        <w:r>
          <w:rPr>
            <w:color w:val="202428"/>
            <w:u w:val="none"/>
          </w:rPr>
          <w:t> </w:t>
        </w:r>
      </w:hyperlink>
      <w:r>
        <w:rPr>
          <w:color w:val="202428"/>
          <w:u w:val="none"/>
        </w:rPr>
        <w:t>–</w:t>
      </w:r>
      <w:r>
        <w:rPr>
          <w:color w:val="202428"/>
          <w:spacing w:val="-2"/>
          <w:u w:val="none"/>
        </w:rPr>
        <w:t> </w:t>
      </w:r>
      <w:hyperlink r:id="rId30">
        <w:r>
          <w:rPr>
            <w:color w:val="202428"/>
            <w:u w:val="single" w:color="202428"/>
          </w:rPr>
          <w:t>Isernia</w:t>
        </w:r>
      </w:hyperlink>
    </w:p>
    <w:p>
      <w:pPr>
        <w:spacing w:line="328" w:lineRule="auto" w:before="120"/>
        <w:ind w:left="115" w:right="7955" w:firstLine="0"/>
        <w:jc w:val="left"/>
        <w:rPr>
          <w:b/>
          <w:sz w:val="28"/>
        </w:rPr>
      </w:pPr>
      <w:r>
        <w:rPr>
          <w:b/>
          <w:color w:val="202428"/>
          <w:sz w:val="28"/>
        </w:rPr>
        <w:t>Piemonte</w:t>
      </w:r>
      <w:r>
        <w:rPr>
          <w:b/>
          <w:color w:val="202428"/>
          <w:spacing w:val="-67"/>
          <w:sz w:val="28"/>
        </w:rPr>
        <w:t> </w:t>
      </w:r>
      <w:hyperlink r:id="rId31">
        <w:r>
          <w:rPr>
            <w:color w:val="202428"/>
            <w:sz w:val="28"/>
            <w:u w:val="single" w:color="202428"/>
          </w:rPr>
          <w:t>Biella</w:t>
        </w:r>
      </w:hyperlink>
      <w:r>
        <w:rPr>
          <w:color w:val="202428"/>
          <w:spacing w:val="1"/>
          <w:sz w:val="28"/>
        </w:rPr>
        <w:t> </w:t>
      </w:r>
      <w:r>
        <w:rPr>
          <w:b/>
          <w:color w:val="202428"/>
          <w:sz w:val="28"/>
        </w:rPr>
        <w:t>Puglia</w:t>
      </w:r>
    </w:p>
    <w:p>
      <w:pPr>
        <w:pStyle w:val="BodyText"/>
        <w:spacing w:before="3"/>
        <w:rPr>
          <w:u w:val="none"/>
        </w:rPr>
      </w:pPr>
      <w:hyperlink r:id="rId32">
        <w:r>
          <w:rPr>
            <w:color w:val="202428"/>
            <w:u w:val="single" w:color="202428"/>
          </w:rPr>
          <w:t>Brindisi</w:t>
        </w:r>
        <w:r>
          <w:rPr>
            <w:color w:val="202428"/>
            <w:spacing w:val="-4"/>
            <w:u w:val="none"/>
          </w:rPr>
          <w:t> </w:t>
        </w:r>
      </w:hyperlink>
      <w:r>
        <w:rPr>
          <w:color w:val="202428"/>
          <w:u w:val="none"/>
        </w:rPr>
        <w:t>–</w:t>
      </w:r>
      <w:r>
        <w:rPr>
          <w:color w:val="202428"/>
          <w:spacing w:val="-5"/>
          <w:u w:val="none"/>
        </w:rPr>
        <w:t> </w:t>
      </w:r>
      <w:hyperlink r:id="rId33">
        <w:r>
          <w:rPr>
            <w:color w:val="00007F"/>
            <w:u w:val="single" w:color="00007F"/>
          </w:rPr>
          <w:t>Taranto</w:t>
        </w:r>
        <w:r>
          <w:rPr>
            <w:color w:val="00007F"/>
            <w:spacing w:val="-5"/>
            <w:u w:val="none"/>
          </w:rPr>
          <w:t> </w:t>
        </w:r>
      </w:hyperlink>
      <w:r>
        <w:rPr>
          <w:color w:val="202428"/>
          <w:u w:val="none"/>
        </w:rPr>
        <w:t>-</w:t>
      </w:r>
      <w:r>
        <w:rPr>
          <w:color w:val="202428"/>
          <w:spacing w:val="-6"/>
          <w:u w:val="none"/>
        </w:rPr>
        <w:t> </w:t>
      </w:r>
      <w:hyperlink r:id="rId34">
        <w:r>
          <w:rPr>
            <w:color w:val="202428"/>
            <w:u w:val="single" w:color="202428"/>
          </w:rPr>
          <w:t>Bari</w:t>
        </w:r>
      </w:hyperlink>
    </w:p>
    <w:p>
      <w:pPr>
        <w:spacing w:line="328" w:lineRule="auto" w:before="120"/>
        <w:ind w:left="115" w:right="7939" w:firstLine="0"/>
        <w:jc w:val="left"/>
        <w:rPr>
          <w:b/>
          <w:sz w:val="28"/>
        </w:rPr>
      </w:pPr>
      <w:r>
        <w:rPr>
          <w:b/>
          <w:color w:val="202428"/>
          <w:sz w:val="28"/>
        </w:rPr>
        <w:t>Sardegna</w:t>
      </w:r>
      <w:r>
        <w:rPr>
          <w:b/>
          <w:color w:val="202428"/>
          <w:spacing w:val="-67"/>
          <w:sz w:val="28"/>
        </w:rPr>
        <w:t> </w:t>
      </w:r>
      <w:hyperlink r:id="rId35">
        <w:r>
          <w:rPr>
            <w:color w:val="202428"/>
            <w:sz w:val="28"/>
            <w:u w:val="single" w:color="202428"/>
          </w:rPr>
          <w:t>Oristano</w:t>
        </w:r>
      </w:hyperlink>
      <w:r>
        <w:rPr>
          <w:color w:val="202428"/>
          <w:spacing w:val="1"/>
          <w:sz w:val="28"/>
        </w:rPr>
        <w:t> </w:t>
      </w:r>
      <w:r>
        <w:rPr>
          <w:b/>
          <w:color w:val="202428"/>
          <w:sz w:val="28"/>
        </w:rPr>
        <w:t>Sicilia</w:t>
      </w:r>
    </w:p>
    <w:p>
      <w:pPr>
        <w:spacing w:line="328" w:lineRule="auto" w:before="3"/>
        <w:ind w:left="115" w:right="1334" w:firstLine="0"/>
        <w:jc w:val="left"/>
        <w:rPr>
          <w:sz w:val="28"/>
        </w:rPr>
      </w:pPr>
      <w:r>
        <w:rPr>
          <w:color w:val="202428"/>
          <w:sz w:val="28"/>
        </w:rPr>
        <w:t>Enna </w:t>
      </w:r>
      <w:hyperlink r:id="rId36">
        <w:r>
          <w:rPr>
            <w:color w:val="00007F"/>
            <w:sz w:val="24"/>
            <w:u w:val="single" w:color="00007F"/>
          </w:rPr>
          <w:t>secondaria secondo grado</w:t>
        </w:r>
        <w:r>
          <w:rPr>
            <w:color w:val="00007F"/>
            <w:sz w:val="24"/>
          </w:rPr>
          <w:t> </w:t>
        </w:r>
      </w:hyperlink>
      <w:r>
        <w:rPr>
          <w:color w:val="202428"/>
          <w:sz w:val="28"/>
        </w:rPr>
        <w:t>- Caltanissetta </w:t>
      </w:r>
      <w:hyperlink r:id="rId37">
        <w:r>
          <w:rPr>
            <w:color w:val="202428"/>
            <w:sz w:val="28"/>
            <w:u w:val="single" w:color="202428"/>
          </w:rPr>
          <w:t>secondaria secondo grado</w:t>
        </w:r>
      </w:hyperlink>
      <w:r>
        <w:rPr>
          <w:color w:val="202428"/>
          <w:spacing w:val="-67"/>
          <w:sz w:val="28"/>
        </w:rPr>
        <w:t> </w:t>
      </w:r>
      <w:hyperlink r:id="rId38">
        <w:r>
          <w:rPr>
            <w:color w:val="202428"/>
            <w:sz w:val="28"/>
            <w:u w:val="single" w:color="202428"/>
          </w:rPr>
          <w:t>Siracusa</w:t>
        </w:r>
      </w:hyperlink>
    </w:p>
    <w:p>
      <w:pPr>
        <w:spacing w:after="0" w:line="328" w:lineRule="auto"/>
        <w:jc w:val="left"/>
        <w:rPr>
          <w:sz w:val="28"/>
        </w:rPr>
        <w:sectPr>
          <w:type w:val="continuous"/>
          <w:pgSz w:w="11910" w:h="16840"/>
          <w:pgMar w:top="1040" w:bottom="280" w:left="1020" w:right="1680"/>
        </w:sectPr>
      </w:pPr>
    </w:p>
    <w:p>
      <w:pPr>
        <w:spacing w:line="328" w:lineRule="auto" w:before="77"/>
        <w:ind w:left="115" w:right="7939" w:firstLine="0"/>
        <w:jc w:val="left"/>
        <w:rPr>
          <w:b/>
          <w:sz w:val="28"/>
        </w:rPr>
      </w:pPr>
      <w:hyperlink r:id="rId39">
        <w:r>
          <w:rPr>
            <w:color w:val="202428"/>
            <w:sz w:val="28"/>
            <w:u w:val="single" w:color="202428"/>
          </w:rPr>
          <w:t>Agrigento</w:t>
        </w:r>
      </w:hyperlink>
      <w:r>
        <w:rPr>
          <w:color w:val="202428"/>
          <w:spacing w:val="-67"/>
          <w:sz w:val="28"/>
        </w:rPr>
        <w:t> </w:t>
      </w:r>
      <w:hyperlink r:id="rId40">
        <w:r>
          <w:rPr>
            <w:color w:val="202428"/>
            <w:sz w:val="28"/>
            <w:u w:val="single" w:color="202428"/>
          </w:rPr>
          <w:t>Messina</w:t>
        </w:r>
      </w:hyperlink>
      <w:r>
        <w:rPr>
          <w:color w:val="202428"/>
          <w:spacing w:val="1"/>
          <w:sz w:val="28"/>
        </w:rPr>
        <w:t> </w:t>
      </w:r>
      <w:r>
        <w:rPr>
          <w:b/>
          <w:color w:val="202428"/>
          <w:sz w:val="28"/>
        </w:rPr>
        <w:t>Toscana</w:t>
      </w:r>
    </w:p>
    <w:p>
      <w:pPr>
        <w:spacing w:before="2"/>
        <w:ind w:left="115" w:right="0" w:firstLine="0"/>
        <w:jc w:val="left"/>
        <w:rPr>
          <w:sz w:val="28"/>
        </w:rPr>
      </w:pPr>
      <w:hyperlink r:id="rId41">
        <w:r>
          <w:rPr>
            <w:color w:val="00007F"/>
            <w:sz w:val="24"/>
            <w:u w:val="single" w:color="00007F"/>
          </w:rPr>
          <w:t>Siena</w:t>
        </w:r>
        <w:r>
          <w:rPr>
            <w:color w:val="00007F"/>
            <w:spacing w:val="9"/>
            <w:sz w:val="24"/>
          </w:rPr>
          <w:t> </w:t>
        </w:r>
      </w:hyperlink>
      <w:r>
        <w:rPr>
          <w:color w:val="202428"/>
          <w:sz w:val="28"/>
        </w:rPr>
        <w:t>–</w:t>
      </w:r>
      <w:r>
        <w:rPr>
          <w:color w:val="202428"/>
          <w:spacing w:val="-2"/>
          <w:sz w:val="28"/>
        </w:rPr>
        <w:t> </w:t>
      </w:r>
      <w:hyperlink r:id="rId42">
        <w:r>
          <w:rPr>
            <w:color w:val="00007F"/>
            <w:sz w:val="24"/>
            <w:u w:val="single" w:color="00007F"/>
          </w:rPr>
          <w:t>Firenze</w:t>
        </w:r>
        <w:r>
          <w:rPr>
            <w:color w:val="00007F"/>
            <w:spacing w:val="10"/>
            <w:sz w:val="24"/>
          </w:rPr>
          <w:t> </w:t>
        </w:r>
      </w:hyperlink>
      <w:r>
        <w:rPr>
          <w:color w:val="202428"/>
          <w:sz w:val="28"/>
        </w:rPr>
        <w:t>-</w:t>
      </w:r>
      <w:r>
        <w:rPr>
          <w:color w:val="202428"/>
          <w:spacing w:val="-4"/>
          <w:sz w:val="28"/>
        </w:rPr>
        <w:t> </w:t>
      </w:r>
      <w:hyperlink r:id="rId43">
        <w:r>
          <w:rPr>
            <w:color w:val="202428"/>
            <w:sz w:val="28"/>
            <w:u w:val="single" w:color="202428"/>
          </w:rPr>
          <w:t>Grosseto</w:t>
        </w:r>
      </w:hyperlink>
    </w:p>
    <w:p>
      <w:pPr>
        <w:pStyle w:val="Heading1"/>
      </w:pPr>
      <w:r>
        <w:rPr>
          <w:color w:val="202428"/>
        </w:rPr>
        <w:t>Veneto</w:t>
      </w:r>
    </w:p>
    <w:p>
      <w:pPr>
        <w:pStyle w:val="BodyText"/>
        <w:rPr>
          <w:u w:val="none"/>
        </w:rPr>
      </w:pPr>
      <w:hyperlink r:id="rId44">
        <w:r>
          <w:rPr>
            <w:color w:val="202428"/>
            <w:u w:val="single" w:color="202428"/>
          </w:rPr>
          <w:t>Treviso</w:t>
        </w:r>
        <w:r>
          <w:rPr>
            <w:color w:val="202428"/>
            <w:spacing w:val="-5"/>
            <w:u w:val="none"/>
          </w:rPr>
          <w:t> </w:t>
        </w:r>
      </w:hyperlink>
      <w:r>
        <w:rPr>
          <w:b/>
          <w:color w:val="202428"/>
          <w:u w:val="none"/>
        </w:rPr>
        <w:t>-</w:t>
      </w:r>
      <w:r>
        <w:rPr>
          <w:b/>
          <w:color w:val="202428"/>
          <w:spacing w:val="-4"/>
          <w:u w:val="none"/>
        </w:rPr>
        <w:t> </w:t>
      </w:r>
      <w:hyperlink r:id="rId45">
        <w:r>
          <w:rPr>
            <w:color w:val="202428"/>
            <w:u w:val="single" w:color="202428"/>
          </w:rPr>
          <w:t>Rovigo</w:t>
        </w:r>
      </w:hyperlink>
    </w:p>
    <w:sectPr>
      <w:pgSz w:w="11910" w:h="16840"/>
      <w:pgMar w:top="1040" w:bottom="280" w:left="10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15"/>
    </w:pPr>
    <w:rPr>
      <w:rFonts w:ascii="Times New Roman" w:hAnsi="Times New Roman" w:eastAsia="Times New Roman" w:cs="Times New Roman"/>
      <w:sz w:val="28"/>
      <w:szCs w:val="28"/>
      <w:u w:val="single" w:color="00000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11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sateramo.it/wpusp/archive/classi-concorso-in-esubero-a-s-2023-2024" TargetMode="External"/><Relationship Id="rId6" Type="http://schemas.openxmlformats.org/officeDocument/2006/relationships/hyperlink" Target="https://lnx.csalaquila.it/wp/2023/06/01/classi-di-concorso-in-esubero-dopo-le-operazioni-di-mobilita-per-la-s-2023-2024-scuola-secondaria-di-secondo-grado/" TargetMode="External"/><Relationship Id="rId7" Type="http://schemas.openxmlformats.org/officeDocument/2006/relationships/hyperlink" Target="http://www.istruzionematera.it/classi-di-concorso-in-esubero-provinciale-dopo-le-operazioni-di-mobilita-per-la-s-2023-24-scuola-secondaria-di-primo-e-di-secondo-grado/" TargetMode="External"/><Relationship Id="rId8" Type="http://schemas.openxmlformats.org/officeDocument/2006/relationships/hyperlink" Target="https://www.istruzioneatprc.it/aoousprc5286-20230524-2/" TargetMode="External"/><Relationship Id="rId9" Type="http://schemas.openxmlformats.org/officeDocument/2006/relationships/hyperlink" Target="https://www.istruzione.calabria.it/catanzaro/aoouspcz-0003066-10-05-2023/" TargetMode="External"/><Relationship Id="rId10" Type="http://schemas.openxmlformats.org/officeDocument/2006/relationships/hyperlink" Target="https://www.istruzione.calabria.it/cosenza/aoouspcs3582-20230327-2-3-2-3-2-3/" TargetMode="External"/><Relationship Id="rId11" Type="http://schemas.openxmlformats.org/officeDocument/2006/relationships/hyperlink" Target="https://www.istruzione.calabria.it/crotone/classi-di-concorso-in-esubero-dopo-le-operazioni-di-mobilita-per-la-s-2023-2024-scuola-secondaria-primo-e-secondo-grado/" TargetMode="External"/><Relationship Id="rId12" Type="http://schemas.openxmlformats.org/officeDocument/2006/relationships/hyperlink" Target="https://www.uat-caserta.it/2023/05/30/classi-di-concorso-in-esubero-provinciale-scuola-secondaria-di-ii-grado-a-s-2023-24/" TargetMode="External"/><Relationship Id="rId13" Type="http://schemas.openxmlformats.org/officeDocument/2006/relationships/hyperlink" Target="https://fe.istruzioneer.gov.it/2023/05/25/classi-di-concorso-in-esubero-dopo-mobilita-doc-sec-di-i-grado-a-s-2023-24/" TargetMode="External"/><Relationship Id="rId14" Type="http://schemas.openxmlformats.org/officeDocument/2006/relationships/hyperlink" Target="https://fe.istruzioneer.gov.it/2023/05/25/classi-di-concorso-in-esubero-dopo-mobilita-doc-sec-di-ii-grado-a-s-2023-24/" TargetMode="External"/><Relationship Id="rId15" Type="http://schemas.openxmlformats.org/officeDocument/2006/relationships/hyperlink" Target="https://mo.istruzioneer.gov.it/2023/05/25/classi-di-concorso-in-esubero-dopo-operazioni-mobilita-docenti-o-d-2023-24/" TargetMode="External"/><Relationship Id="rId16" Type="http://schemas.openxmlformats.org/officeDocument/2006/relationships/hyperlink" Target="https://pc.istruzioneer.gov.it/2023/05/31/ii-grado-classi-di-concorso-in-esubero-dopo-mobilita-a-s-2023-2024/" TargetMode="External"/><Relationship Id="rId17" Type="http://schemas.openxmlformats.org/officeDocument/2006/relationships/hyperlink" Target="http://www.usrfvg.gov.it/export/sites/default/it/home/menu/uffici/ufficio-territoriale-di-pordenone/allegati/230529-AOOUSPPN.REGISTRO-UFFICIALEU.0003243_cdc_esubero.pdf" TargetMode="External"/><Relationship Id="rId18" Type="http://schemas.openxmlformats.org/officeDocument/2006/relationships/hyperlink" Target="http://www.usrfvg.gov.it/export/sites/default/it/home/menu/uffici/ufficio-territoriale-di-udine/allegati/2023-05-31_6314_AOOUSPUD_classi-di-concorso-in-esubero-2023-2024.pdf" TargetMode="External"/><Relationship Id="rId19" Type="http://schemas.openxmlformats.org/officeDocument/2006/relationships/hyperlink" Target="https://www.usp-rieti.it/it/docenti/mobilita/3437-classi-di-concorso-in-esubero-nella-scuola-secondaria-dopo-le-operazioni-di-mobilita-per-l-anno-scolastico-2023-24.html" TargetMode="External"/><Relationship Id="rId20" Type="http://schemas.openxmlformats.org/officeDocument/2006/relationships/hyperlink" Target="http://www.provveditoratostudiviterbo.it/DOCENTI/2023/m_pi.AOOUSPVT.REGISTRO%20UFFICIALE(U).0002524.29-05-2023.pdf" TargetMode="External"/><Relationship Id="rId21" Type="http://schemas.openxmlformats.org/officeDocument/2006/relationships/hyperlink" Target="https://www.istruzioneimperia.gov.it/pagine/at-imperia---classi-di-concorso-in-esubero-scuola-secondaria-di-i-e-ii-grado" TargetMode="External"/><Relationship Id="rId22" Type="http://schemas.openxmlformats.org/officeDocument/2006/relationships/hyperlink" Target="https://www.istruzionelaspezia.gov.it/pagine/esubero-provinciale-dopo-le-operazioni-di-mobilit-per-las-202324" TargetMode="External"/><Relationship Id="rId23" Type="http://schemas.openxmlformats.org/officeDocument/2006/relationships/hyperlink" Target="https://pavia.istruzionelombardia.gov.it/classi-di-concorso-in-esubero-provinciale-scuola-secondaria-di-ii-grado-a-s-2023-24/" TargetMode="External"/><Relationship Id="rId24" Type="http://schemas.openxmlformats.org/officeDocument/2006/relationships/hyperlink" Target="https://lecco.istruzionelombardia.gov.it/classi-di-concorso-in-esubero-dopo-le-operazioni-di-mobilita-per-la-s-2023-2024/" TargetMode="External"/><Relationship Id="rId25" Type="http://schemas.openxmlformats.org/officeDocument/2006/relationships/hyperlink" Target="https://sondrio.istruzionelombardia.gov.it/20230526prot3029/" TargetMode="External"/><Relationship Id="rId26" Type="http://schemas.openxmlformats.org/officeDocument/2006/relationships/hyperlink" Target="https://bergamo.istruzionelombardia.gov.it/20230529prot5836/" TargetMode="External"/><Relationship Id="rId27" Type="http://schemas.openxmlformats.org/officeDocument/2006/relationships/hyperlink" Target="https://www.istruzione-ancona.it/docenti-esubero-provinciale-dopo-le-operazioni-di-mobilita-per-la-s-2023-2024/" TargetMode="External"/><Relationship Id="rId28" Type="http://schemas.openxmlformats.org/officeDocument/2006/relationships/hyperlink" Target="http://www.usppesarourbino.it/2023/05/29/scuola-secondaria-di-ii-grado-esubero-provinciale-dopo-la-mobilita/" TargetMode="External"/><Relationship Id="rId29" Type="http://schemas.openxmlformats.org/officeDocument/2006/relationships/hyperlink" Target="https://www.uspcampobasso.it/index.php?option=com_content&amp;view=article&amp;id=2397%3Aclassi-di-concorso-in-esubero-scuola-secondaria-di-i-e-ii-grado-a-s-2023-2024&amp;catid=2&amp;Itemid=105" TargetMode="External"/><Relationship Id="rId30" Type="http://schemas.openxmlformats.org/officeDocument/2006/relationships/hyperlink" Target="https://atpisernia.it/classi-di-concorso-in-esubero-scuola-secondaria-di-ii-grado-a-s-2023-2024" TargetMode="External"/><Relationship Id="rId31" Type="http://schemas.openxmlformats.org/officeDocument/2006/relationships/hyperlink" Target="http://www.istruzionepiemonte.it/biella/esuberi-provinciali-di-ogni-ordine-e-grado-dopo-le-operazioni-di-mobilita-a-s-2023-24/" TargetMode="External"/><Relationship Id="rId32" Type="http://schemas.openxmlformats.org/officeDocument/2006/relationships/hyperlink" Target="https://www.istruzionebrindisi.it/classi-di-concorso-in-esubero-provinciale-scuola-secondaria-di-ii-grado-a-s-2023-24/" TargetMode="External"/><Relationship Id="rId33" Type="http://schemas.openxmlformats.org/officeDocument/2006/relationships/hyperlink" Target="https://www.usptaranto.it/2023/05/26/scuola-secondaria-di-ii-grado-elenco-classi-di-concorso-in-esubero-a-seguito-delle-operazioni-di-mobilita-a-s-20232024/" TargetMode="External"/><Relationship Id="rId34" Type="http://schemas.openxmlformats.org/officeDocument/2006/relationships/hyperlink" Target="http://www.uspbari.it/usp/scuola-secondaria-di-ii-grado-elenco-classi-di-concorso-in-esubero-a-seguito-delle-operazioni-di-mobilita-a-s-20232024.html" TargetMode="External"/><Relationship Id="rId35" Type="http://schemas.openxmlformats.org/officeDocument/2006/relationships/hyperlink" Target="https://lnx.csaoristano.it/albo/atti-correnti/?action=visatto&amp;id=858" TargetMode="External"/><Relationship Id="rId36" Type="http://schemas.openxmlformats.org/officeDocument/2006/relationships/hyperlink" Target="https://www.cl-en.usr.sicilia.it/index.php/tutte-le-news/3118-classi-di-concorso-in-esubero-nella-scuola-secondaria-di-ii-grado-provincia-di-enna-organico-dell-autonomia-anno-scolastico-2023-2024" TargetMode="External"/><Relationship Id="rId37" Type="http://schemas.openxmlformats.org/officeDocument/2006/relationships/hyperlink" Target="https://www.cl-en.usr.sicilia.it/index.php/tutte-le-news/3117-classi-di-concorso-in-esubero-nella-scuola-secondaria-di-ii-grado-provincia-di-caltanissetta-organico-dell-autonomia-anno-scolastico-2023-2024" TargetMode="External"/><Relationship Id="rId38" Type="http://schemas.openxmlformats.org/officeDocument/2006/relationships/hyperlink" Target="https://www.sr.usr.sicilia.it/index.php/tutte-le-news/2411-classi-di-concorso-in-esubero-nelle-scuole-secondarie-di-secondo-grado-all-esito-delle-operazioni-di-mobilita-per-l-a-s-2023-2024" TargetMode="External"/><Relationship Id="rId39" Type="http://schemas.openxmlformats.org/officeDocument/2006/relationships/hyperlink" Target="https://www.ag.usr.sicilia.it/index.php/tutte-le-news/2854-personale-docente-pubblicazione-esuberi-disponibilita-prima-e-dopo-i-movimenti-a-s-2023-24" TargetMode="External"/><Relationship Id="rId40" Type="http://schemas.openxmlformats.org/officeDocument/2006/relationships/hyperlink" Target="https://me.usr.sicilia.it/index.php/tutte-le-news/6893-personale-docente-classi-di-concorso-in-esubero-nella-scuola-secondaria-di-ii-grado-provincia-di-messina-anno-scolastico-2023-2024" TargetMode="External"/><Relationship Id="rId41" Type="http://schemas.openxmlformats.org/officeDocument/2006/relationships/hyperlink" Target="https://www.uspsiena.it/temp/index.php?option=com_content&amp;view=article&amp;id=2837%3Aclassi-di-concorso-in-esubero-dopo-le-operazioni-di-mobilit%C3%A0-del-personale-docente-di-ogni-ordine-e-grado-per-l%E2%80%99a-s-2023-24&amp;catid=11&amp;Itemid=117" TargetMode="External"/><Relationship Id="rId42" Type="http://schemas.openxmlformats.org/officeDocument/2006/relationships/hyperlink" Target="https://www.csa.fi.it/cgi-bin/eventi_detail.pl?progressivo=2435&amp;ambito=FI" TargetMode="External"/><Relationship Id="rId43" Type="http://schemas.openxmlformats.org/officeDocument/2006/relationships/hyperlink" Target="https://www.ufficioscolasticogrosseto.it/uff7/index.php/pubblicazioni/2428-31-05-2023-classi-di-concorso-in-esubero-dopo-la-mobilita-a-s-2023-24" TargetMode="External"/><Relationship Id="rId44" Type="http://schemas.openxmlformats.org/officeDocument/2006/relationships/hyperlink" Target="https://treviso.istruzioneveneto.gov.it/anno-scolastico-2023-2024-classi-di-concorso-in-esubero/" TargetMode="External"/><Relationship Id="rId45" Type="http://schemas.openxmlformats.org/officeDocument/2006/relationships/hyperlink" Target="https://www.istruzionerovigo.it/index.php?option=com_k2&amp;view=item&amp;id=4067%3Aclassi-di-concorso-in-esubero&amp;Itemid=47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2023-06-02T06:21:06Z</dcterms:created>
  <dcterms:modified xsi:type="dcterms:W3CDTF">2023-06-02T06:21:06Z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2023-06-02T00:00:00Z</vt:filetime>
  </property>
</Properties>
</file>