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09EF" w14:textId="77777777" w:rsidR="00441AA7" w:rsidRPr="00907531" w:rsidRDefault="00B60A50">
      <w:pPr>
        <w:pStyle w:val="Normale1"/>
        <w:pBdr>
          <w:bottom w:val="single" w:sz="4" w:space="1" w:color="000000"/>
        </w:pBdr>
        <w:jc w:val="center"/>
        <w:rPr>
          <w:rFonts w:ascii="Arial" w:eastAsia="Arial" w:hAnsi="Arial" w:cs="Arial"/>
          <w:b/>
          <w:spacing w:val="28"/>
          <w:sz w:val="28"/>
          <w:szCs w:val="28"/>
        </w:rPr>
      </w:pPr>
      <w:bookmarkStart w:id="0" w:name="_gjdgxs" w:colFirst="0" w:colLast="0"/>
      <w:bookmarkEnd w:id="0"/>
      <w:r w:rsidRPr="00907531">
        <w:rPr>
          <w:rFonts w:ascii="Arial" w:eastAsia="Arial" w:hAnsi="Arial" w:cs="Arial"/>
          <w:b/>
          <w:spacing w:val="28"/>
          <w:sz w:val="28"/>
          <w:szCs w:val="28"/>
        </w:rPr>
        <w:t>Comunicato Stampa</w:t>
      </w:r>
      <w:r w:rsidRPr="00907531">
        <w:rPr>
          <w:rFonts w:ascii="Arial" w:eastAsia="Arial" w:hAnsi="Arial" w:cs="Arial"/>
          <w:spacing w:val="28"/>
          <w:sz w:val="24"/>
          <w:szCs w:val="24"/>
        </w:rPr>
        <w:tab/>
      </w:r>
    </w:p>
    <w:p w14:paraId="0372EBB2" w14:textId="77777777" w:rsidR="00441AA7" w:rsidRDefault="00B60A50">
      <w:pPr>
        <w:pStyle w:val="Normale1"/>
        <w:spacing w:after="0" w:line="280" w:lineRule="auto"/>
        <w:ind w:left="3545"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644BBF10" w14:textId="2FC43C92" w:rsidR="00B26919" w:rsidRDefault="00E0127A" w:rsidP="00B2691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14:cntxtAlts/>
        </w:rPr>
      </w:pPr>
      <w:r w:rsidRPr="00F84E1A"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14:cntxtAlts/>
        </w:rPr>
        <w:t>Rivedere la disciplina in materia di comportamento a scuola? Perché è necessario.</w:t>
      </w:r>
    </w:p>
    <w:p w14:paraId="5749E79E" w14:textId="43AE9765" w:rsidR="007D594E" w:rsidRPr="00F84E1A" w:rsidRDefault="007D594E" w:rsidP="007D594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14:cntxtAlts/>
        </w:rPr>
      </w:pPr>
    </w:p>
    <w:p w14:paraId="6E6F98BC" w14:textId="77777777" w:rsidR="00E0127A" w:rsidRPr="005B73B3" w:rsidRDefault="00E0127A" w:rsidP="00F84E1A">
      <w:pPr>
        <w:widowControl w:val="0"/>
        <w:spacing w:after="0" w:line="276" w:lineRule="auto"/>
        <w:rPr>
          <w:rFonts w:ascii="Arial" w:eastAsia="Times New Roman" w:hAnsi="Arial" w:cs="Arial"/>
          <w:i/>
          <w:iCs/>
          <w:color w:val="000000"/>
          <w:kern w:val="28"/>
          <w:sz w:val="28"/>
          <w:szCs w:val="28"/>
          <w14:cntxtAlts/>
        </w:rPr>
      </w:pPr>
    </w:p>
    <w:p w14:paraId="7E470412" w14:textId="5EA171F6" w:rsidR="00E0127A" w:rsidRDefault="00E0127A" w:rsidP="00F84E1A">
      <w:pPr>
        <w:widowControl w:val="0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E0127A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Presso la sala stampa 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della Camera dei Deputati, </w:t>
      </w:r>
      <w:r w:rsidRPr="0086164C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l’</w:t>
      </w:r>
      <w:r w:rsidRPr="0086164C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  <w:t>UGL Scuola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</w:t>
      </w:r>
      <w:r w:rsidR="00B26919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nella persona del Segretario Nazionale Ornella Cuzzupi, 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ha promosso, insieme </w:t>
      </w:r>
      <w:r w:rsidRPr="0086164C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all’</w:t>
      </w:r>
      <w:r w:rsidRPr="0086164C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  <w:t>Associazione Italiana Maestri Cattolici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e con gli </w:t>
      </w:r>
      <w:r w:rsidR="00F84E1A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alti 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auspici </w:t>
      </w:r>
      <w:r w:rsidR="00F84E1A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della </w:t>
      </w:r>
      <w:r w:rsidR="00F84E1A" w:rsidRPr="0086164C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  <w:t>Presidenza della Commissione Cultura, Scienza e Istruzione della Camera</w:t>
      </w:r>
      <w:r w:rsidR="00F84E1A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, 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una conferenza </w:t>
      </w:r>
      <w:r w:rsidR="00F84E1A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nella quale affrontare il delicatissimo tema sollevato dal </w:t>
      </w:r>
      <w:r w:rsidR="00F84E1A" w:rsidRPr="00B26919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Disegno di Legge 924bis</w:t>
      </w:r>
      <w:r w:rsidR="00F84E1A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.</w:t>
      </w:r>
    </w:p>
    <w:p w14:paraId="0169E1C2" w14:textId="77777777" w:rsidR="00AA2BE4" w:rsidRDefault="00AA2BE4" w:rsidP="00F84E1A">
      <w:pPr>
        <w:widowControl w:val="0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</w:p>
    <w:p w14:paraId="383F2BA3" w14:textId="6DA1ED0F" w:rsidR="005F5CF3" w:rsidRDefault="00F84E1A" w:rsidP="005F5CF3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ab/>
        <w:t xml:space="preserve">Dopo una serie di avvenimenti che hanno visto </w:t>
      </w:r>
      <w:r w:rsidR="002B2B13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come drammatici protagonisti studenti e </w:t>
      </w:r>
      <w:r w:rsidR="00B26919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personale scolastico</w:t>
      </w:r>
      <w:r w:rsidR="002B2B13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, appare quanto meno necessario </w:t>
      </w:r>
      <w:r w:rsidR="005F5CF3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una revisione della disciplina in materia di valutazione del comportamento degli studenti. </w:t>
      </w:r>
    </w:p>
    <w:p w14:paraId="52FA3AE4" w14:textId="77777777" w:rsidR="00AA2BE4" w:rsidRDefault="00AA2BE4" w:rsidP="005F5CF3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</w:p>
    <w:p w14:paraId="4CD1BD97" w14:textId="4A9A8E23" w:rsidR="007D594E" w:rsidRDefault="005F5CF3" w:rsidP="005F5CF3">
      <w:pPr>
        <w:widowControl w:val="0"/>
        <w:spacing w:after="0" w:line="276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F5CF3">
        <w:rPr>
          <w:rFonts w:ascii="Arial" w:hAnsi="Arial" w:cs="Arial"/>
          <w:sz w:val="24"/>
          <w:szCs w:val="24"/>
        </w:rPr>
        <w:t xml:space="preserve">L’Istituzione scolastica </w:t>
      </w:r>
      <w:r>
        <w:rPr>
          <w:rFonts w:ascii="Arial" w:hAnsi="Arial" w:cs="Arial"/>
          <w:sz w:val="24"/>
          <w:szCs w:val="24"/>
        </w:rPr>
        <w:t>rimane</w:t>
      </w:r>
      <w:r w:rsidRPr="005F5CF3">
        <w:rPr>
          <w:rFonts w:ascii="Arial" w:hAnsi="Arial" w:cs="Arial"/>
          <w:sz w:val="24"/>
          <w:szCs w:val="24"/>
        </w:rPr>
        <w:t>, dopo la famiglia, la più importante fucina formativa per le giovani leve e,</w:t>
      </w:r>
      <w:r w:rsidR="001D74FB">
        <w:rPr>
          <w:rFonts w:ascii="Arial" w:hAnsi="Arial" w:cs="Arial"/>
          <w:sz w:val="24"/>
          <w:szCs w:val="24"/>
        </w:rPr>
        <w:t xml:space="preserve"> </w:t>
      </w:r>
      <w:r w:rsidRPr="005F5CF3">
        <w:rPr>
          <w:rFonts w:ascii="Arial" w:hAnsi="Arial" w:cs="Arial"/>
          <w:sz w:val="24"/>
          <w:szCs w:val="24"/>
        </w:rPr>
        <w:t>quindi</w:t>
      </w:r>
      <w:r>
        <w:rPr>
          <w:rFonts w:ascii="Arial" w:hAnsi="Arial" w:cs="Arial"/>
          <w:sz w:val="24"/>
          <w:szCs w:val="24"/>
        </w:rPr>
        <w:t xml:space="preserve"> la scuola</w:t>
      </w:r>
      <w:r w:rsidRPr="005F5CF3">
        <w:rPr>
          <w:rFonts w:ascii="Arial" w:hAnsi="Arial" w:cs="Arial"/>
          <w:sz w:val="24"/>
          <w:szCs w:val="24"/>
        </w:rPr>
        <w:t xml:space="preserve"> deve essere un luogo</w:t>
      </w:r>
      <w:r w:rsidRPr="005F5C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5CF3">
        <w:rPr>
          <w:rFonts w:ascii="Arial" w:hAnsi="Arial" w:cs="Arial"/>
          <w:sz w:val="24"/>
          <w:szCs w:val="24"/>
        </w:rPr>
        <w:t>dove valori fondamentali</w:t>
      </w:r>
      <w:r>
        <w:rPr>
          <w:rFonts w:ascii="Arial" w:hAnsi="Arial" w:cs="Arial"/>
          <w:sz w:val="24"/>
          <w:szCs w:val="24"/>
        </w:rPr>
        <w:t xml:space="preserve"> quali la correttezza nei rapporti, il rispetto, la comprensione, l’idea di inclusione</w:t>
      </w:r>
      <w:r w:rsidR="0086164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il concetto di democrazia,</w:t>
      </w:r>
      <w:r w:rsidRPr="005F5CF3">
        <w:rPr>
          <w:rFonts w:ascii="Arial" w:hAnsi="Arial" w:cs="Arial"/>
          <w:sz w:val="24"/>
          <w:szCs w:val="24"/>
        </w:rPr>
        <w:t xml:space="preserve"> </w:t>
      </w:r>
      <w:r w:rsidR="0038204E">
        <w:rPr>
          <w:rFonts w:ascii="Arial" w:hAnsi="Arial" w:cs="Arial"/>
          <w:sz w:val="24"/>
          <w:szCs w:val="24"/>
        </w:rPr>
        <w:t>traggano</w:t>
      </w:r>
      <w:r w:rsidRPr="005F5CF3">
        <w:rPr>
          <w:rFonts w:ascii="Arial" w:hAnsi="Arial" w:cs="Arial"/>
          <w:sz w:val="24"/>
          <w:szCs w:val="24"/>
        </w:rPr>
        <w:t xml:space="preserve"> linfa </w:t>
      </w:r>
      <w:r w:rsidR="005C2F32">
        <w:rPr>
          <w:rFonts w:ascii="Arial" w:hAnsi="Arial" w:cs="Arial"/>
          <w:sz w:val="24"/>
          <w:szCs w:val="24"/>
        </w:rPr>
        <w:t xml:space="preserve">vitale </w:t>
      </w:r>
      <w:r w:rsidRPr="005F5CF3">
        <w:rPr>
          <w:rFonts w:ascii="Arial" w:hAnsi="Arial" w:cs="Arial"/>
          <w:sz w:val="24"/>
          <w:szCs w:val="24"/>
        </w:rPr>
        <w:t>per i loro germogli.</w:t>
      </w:r>
      <w:r w:rsidRPr="005F5CF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FB7A8D0" w14:textId="77777777" w:rsidR="00AA2BE4" w:rsidRDefault="00AA2BE4" w:rsidP="005F5CF3">
      <w:pPr>
        <w:widowControl w:val="0"/>
        <w:spacing w:after="0" w:line="276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79240DA3" w14:textId="5FC65B42" w:rsidR="00F84E1A" w:rsidRDefault="007D594E" w:rsidP="005F5CF3">
      <w:pPr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</w:t>
      </w:r>
      <w:r w:rsidR="005F5CF3">
        <w:rPr>
          <w:rFonts w:ascii="Arial" w:hAnsi="Arial" w:cs="Arial"/>
          <w:sz w:val="24"/>
          <w:szCs w:val="24"/>
        </w:rPr>
        <w:t xml:space="preserve"> dare </w:t>
      </w:r>
      <w:r>
        <w:rPr>
          <w:rFonts w:ascii="Arial" w:hAnsi="Arial" w:cs="Arial"/>
          <w:sz w:val="24"/>
          <w:szCs w:val="24"/>
        </w:rPr>
        <w:t>consistenza</w:t>
      </w:r>
      <w:r w:rsidR="005F5CF3">
        <w:rPr>
          <w:rFonts w:ascii="Arial" w:hAnsi="Arial" w:cs="Arial"/>
          <w:sz w:val="24"/>
          <w:szCs w:val="24"/>
        </w:rPr>
        <w:t xml:space="preserve"> a </w:t>
      </w:r>
      <w:r w:rsidR="006B77B1">
        <w:rPr>
          <w:rFonts w:ascii="Arial" w:hAnsi="Arial" w:cs="Arial"/>
          <w:sz w:val="24"/>
          <w:szCs w:val="24"/>
        </w:rPr>
        <w:t>tutto ciò</w:t>
      </w:r>
      <w:r>
        <w:rPr>
          <w:rFonts w:ascii="Arial" w:hAnsi="Arial" w:cs="Arial"/>
          <w:sz w:val="24"/>
          <w:szCs w:val="24"/>
        </w:rPr>
        <w:t xml:space="preserve"> occorre però che all’interno delle dinamiche didattiche un peso non irrilevante lo abbia la cultura dell’educazione e del comportamento. </w:t>
      </w:r>
    </w:p>
    <w:p w14:paraId="54672FE3" w14:textId="77777777" w:rsidR="00AA2BE4" w:rsidRDefault="00AA2BE4" w:rsidP="005F5CF3">
      <w:pPr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08509A" w14:textId="2A4D0994" w:rsidR="007D594E" w:rsidRDefault="007D594E" w:rsidP="005F5CF3">
      <w:pPr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Partendo da questi presupposti daranno un proprio contributo all’analisi del tema il Presidente della VII Commissione Cultura della Camera, on. </w:t>
      </w:r>
      <w:r w:rsidR="006B77B1" w:rsidRPr="006B77B1">
        <w:rPr>
          <w:rFonts w:ascii="Arial" w:hAnsi="Arial" w:cs="Arial"/>
          <w:b/>
          <w:bCs/>
          <w:sz w:val="24"/>
          <w:szCs w:val="24"/>
        </w:rPr>
        <w:t xml:space="preserve">Federico </w:t>
      </w:r>
      <w:r w:rsidRPr="006B77B1">
        <w:rPr>
          <w:rFonts w:ascii="Arial" w:hAnsi="Arial" w:cs="Arial"/>
          <w:b/>
          <w:bCs/>
          <w:sz w:val="24"/>
          <w:szCs w:val="24"/>
        </w:rPr>
        <w:t>Mollicone</w:t>
      </w:r>
      <w:r>
        <w:rPr>
          <w:rFonts w:ascii="Arial" w:hAnsi="Arial" w:cs="Arial"/>
          <w:sz w:val="24"/>
          <w:szCs w:val="24"/>
        </w:rPr>
        <w:t xml:space="preserve">, l’Europarlamentare </w:t>
      </w:r>
      <w:r w:rsidRPr="006B77B1">
        <w:rPr>
          <w:rFonts w:ascii="Arial" w:hAnsi="Arial" w:cs="Arial"/>
          <w:b/>
          <w:bCs/>
          <w:sz w:val="24"/>
          <w:szCs w:val="24"/>
        </w:rPr>
        <w:t>Matteo Adinolfi</w:t>
      </w:r>
      <w:r w:rsidR="006B77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B77B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l Segretario Nazionale UGL Scuola, </w:t>
      </w:r>
      <w:r w:rsidRPr="006B77B1">
        <w:rPr>
          <w:rFonts w:ascii="Arial" w:hAnsi="Arial" w:cs="Arial"/>
          <w:b/>
          <w:bCs/>
          <w:sz w:val="24"/>
          <w:szCs w:val="24"/>
        </w:rPr>
        <w:t>Ornella Cuzzupi</w:t>
      </w:r>
      <w:r>
        <w:rPr>
          <w:rFonts w:ascii="Arial" w:hAnsi="Arial" w:cs="Arial"/>
          <w:sz w:val="24"/>
          <w:szCs w:val="24"/>
        </w:rPr>
        <w:t xml:space="preserve">, il Presidente Nazionale dell’Associazione Maestri Cattolici </w:t>
      </w:r>
      <w:r w:rsidR="00AA2BE4">
        <w:rPr>
          <w:rFonts w:ascii="Arial" w:hAnsi="Arial" w:cs="Arial"/>
          <w:sz w:val="24"/>
          <w:szCs w:val="24"/>
        </w:rPr>
        <w:t>(AIMC)</w:t>
      </w:r>
      <w:r w:rsidR="006B77B1">
        <w:rPr>
          <w:rFonts w:ascii="Arial" w:hAnsi="Arial" w:cs="Arial"/>
          <w:sz w:val="24"/>
          <w:szCs w:val="24"/>
        </w:rPr>
        <w:t xml:space="preserve"> </w:t>
      </w:r>
      <w:r w:rsidR="006B77B1" w:rsidRPr="006B77B1">
        <w:rPr>
          <w:rFonts w:ascii="Arial" w:hAnsi="Arial" w:cs="Arial"/>
          <w:b/>
          <w:bCs/>
          <w:sz w:val="24"/>
          <w:szCs w:val="24"/>
        </w:rPr>
        <w:t>Esther Flocco</w:t>
      </w:r>
      <w:r w:rsidR="00AA2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il Segretario Generale Unione Mondiale Educatori Cattolici, </w:t>
      </w:r>
      <w:r w:rsidRPr="006B77B1">
        <w:rPr>
          <w:rFonts w:ascii="Arial" w:hAnsi="Arial" w:cs="Arial"/>
          <w:b/>
          <w:bCs/>
          <w:sz w:val="24"/>
          <w:szCs w:val="24"/>
        </w:rPr>
        <w:t>Giuseppe Desideri</w:t>
      </w:r>
      <w:r>
        <w:rPr>
          <w:rFonts w:ascii="Arial" w:hAnsi="Arial" w:cs="Arial"/>
          <w:sz w:val="24"/>
          <w:szCs w:val="24"/>
        </w:rPr>
        <w:t>.</w:t>
      </w:r>
    </w:p>
    <w:p w14:paraId="7E8FDB28" w14:textId="77777777" w:rsidR="005B0BC8" w:rsidRDefault="005B0BC8" w:rsidP="005F5CF3">
      <w:pPr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A49145" w14:textId="6458A9AE" w:rsidR="00023565" w:rsidRPr="00023565" w:rsidRDefault="007D594E" w:rsidP="00023565">
      <w:pPr>
        <w:widowControl w:val="0"/>
        <w:spacing w:after="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L’appuntamento è per le ore </w:t>
      </w:r>
      <w:r w:rsidRPr="006B77B1">
        <w:rPr>
          <w:rFonts w:ascii="Arial" w:hAnsi="Arial" w:cs="Arial"/>
          <w:b/>
          <w:bCs/>
          <w:sz w:val="24"/>
          <w:szCs w:val="24"/>
        </w:rPr>
        <w:t>16.oo presso la Sala Stampa della Camera</w:t>
      </w:r>
      <w:r>
        <w:rPr>
          <w:rFonts w:ascii="Arial" w:hAnsi="Arial" w:cs="Arial"/>
          <w:sz w:val="24"/>
          <w:szCs w:val="24"/>
        </w:rPr>
        <w:t xml:space="preserve"> e via web </w:t>
      </w:r>
      <w:r w:rsidR="00AA2BE4">
        <w:rPr>
          <w:rFonts w:ascii="Arial" w:hAnsi="Arial" w:cs="Arial"/>
          <w:sz w:val="24"/>
          <w:szCs w:val="24"/>
        </w:rPr>
        <w:t>all’indirizzo</w:t>
      </w:r>
      <w:r w:rsidR="00023565">
        <w:rPr>
          <w:rFonts w:ascii="Arial" w:hAnsi="Arial" w:cs="Arial"/>
          <w:sz w:val="24"/>
          <w:szCs w:val="24"/>
        </w:rPr>
        <w:t xml:space="preserve"> </w:t>
      </w:r>
      <w:r w:rsidR="00023565" w:rsidRPr="00023565">
        <w:rPr>
          <w:rFonts w:ascii="Arial" w:hAnsi="Arial" w:cs="Arial"/>
          <w:b/>
          <w:bCs/>
          <w:sz w:val="24"/>
          <w:szCs w:val="24"/>
        </w:rPr>
        <w:fldChar w:fldCharType="begin"/>
      </w:r>
      <w:r w:rsidR="00023565" w:rsidRPr="00023565">
        <w:rPr>
          <w:rFonts w:ascii="Arial" w:hAnsi="Arial" w:cs="Arial"/>
          <w:b/>
          <w:bCs/>
          <w:sz w:val="24"/>
          <w:szCs w:val="24"/>
        </w:rPr>
        <w:instrText>HYPERLINK "</w:instrText>
      </w:r>
      <w:r w:rsidR="00023565" w:rsidRPr="00023565">
        <w:rPr>
          <w:rFonts w:ascii="Arial" w:hAnsi="Arial" w:cs="Arial"/>
          <w:b/>
          <w:bCs/>
          <w:sz w:val="24"/>
          <w:szCs w:val="24"/>
        </w:rPr>
        <w:instrText>https://webtv.camera.it/</w:instrText>
      </w:r>
      <w:r w:rsidR="00023565" w:rsidRPr="00023565">
        <w:rPr>
          <w:rFonts w:ascii="Arial" w:hAnsi="Arial" w:cs="Arial"/>
          <w:b/>
          <w:bCs/>
          <w:sz w:val="24"/>
          <w:szCs w:val="24"/>
        </w:rPr>
        <w:instrText>"</w:instrText>
      </w:r>
      <w:r w:rsidR="00023565" w:rsidRPr="00023565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23565" w:rsidRPr="00023565">
        <w:rPr>
          <w:rStyle w:val="Collegamentoipertestuale"/>
          <w:rFonts w:ascii="Arial" w:hAnsi="Arial" w:cs="Arial"/>
          <w:b/>
          <w:bCs/>
          <w:sz w:val="24"/>
          <w:szCs w:val="24"/>
        </w:rPr>
        <w:t>https://webtv.camera.it/</w:t>
      </w:r>
      <w:r w:rsidR="00023565" w:rsidRPr="0002356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37D7900" w14:textId="687530E1" w:rsidR="00E0127A" w:rsidRPr="00023565" w:rsidRDefault="00AA2BE4" w:rsidP="00AA2BE4">
      <w:pPr>
        <w:widowControl w:val="0"/>
        <w:spacing w:after="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link del collegamento ai lavori sarà presente anche sui</w:t>
      </w:r>
      <w:r w:rsidR="007D594E">
        <w:rPr>
          <w:rFonts w:ascii="Arial" w:hAnsi="Arial" w:cs="Arial"/>
          <w:sz w:val="24"/>
          <w:szCs w:val="24"/>
        </w:rPr>
        <w:t xml:space="preserve"> canali social dell’UGL Scuola</w:t>
      </w:r>
      <w:r>
        <w:rPr>
          <w:rFonts w:ascii="Arial" w:hAnsi="Arial" w:cs="Arial"/>
          <w:sz w:val="24"/>
          <w:szCs w:val="24"/>
        </w:rPr>
        <w:t>,</w:t>
      </w:r>
      <w:r w:rsidR="007D594E">
        <w:rPr>
          <w:rFonts w:ascii="Arial" w:hAnsi="Arial" w:cs="Arial"/>
          <w:sz w:val="24"/>
          <w:szCs w:val="24"/>
        </w:rPr>
        <w:t xml:space="preserve"> dell’AIMC</w:t>
      </w:r>
      <w:r>
        <w:rPr>
          <w:rFonts w:ascii="Arial" w:hAnsi="Arial" w:cs="Arial"/>
          <w:sz w:val="24"/>
          <w:szCs w:val="24"/>
        </w:rPr>
        <w:t xml:space="preserve"> e sul sito </w:t>
      </w:r>
      <w:hyperlink r:id="rId6" w:history="1">
        <w:r w:rsidRPr="00023565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www.aimc.it</w:t>
        </w:r>
      </w:hyperlink>
    </w:p>
    <w:p w14:paraId="32B4ADD3" w14:textId="77777777" w:rsidR="00AA2BE4" w:rsidRDefault="00AA2BE4" w:rsidP="00AA2BE4">
      <w:pPr>
        <w:widowControl w:val="0"/>
        <w:spacing w:after="0" w:line="276" w:lineRule="auto"/>
        <w:ind w:firstLine="708"/>
        <w:jc w:val="both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</w:pPr>
    </w:p>
    <w:p w14:paraId="6E55CF95" w14:textId="77777777" w:rsidR="006B77B1" w:rsidRDefault="006B77B1" w:rsidP="001162FF">
      <w:pPr>
        <w:pStyle w:val="Normale1"/>
        <w:spacing w:after="0" w:line="280" w:lineRule="auto"/>
        <w:ind w:left="354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70695B0D" w14:textId="27C5E7AE" w:rsidR="00441AA7" w:rsidRPr="00D94902" w:rsidRDefault="00B60A50" w:rsidP="001162FF">
      <w:pPr>
        <w:pStyle w:val="Normale1"/>
        <w:spacing w:after="0" w:line="280" w:lineRule="auto"/>
        <w:ind w:left="354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D94902">
        <w:rPr>
          <w:rFonts w:ascii="Arial" w:eastAsia="Arial" w:hAnsi="Arial" w:cs="Arial"/>
          <w:b/>
          <w:sz w:val="24"/>
          <w:szCs w:val="24"/>
        </w:rPr>
        <w:t>Federazione Nazionale UGL Scuola</w:t>
      </w:r>
      <w:r w:rsidRPr="00D94902"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14D6F57D" w14:textId="507CA5BD" w:rsidR="00441AA7" w:rsidRPr="00D94902" w:rsidRDefault="00907531" w:rsidP="001162FF">
      <w:pPr>
        <w:pStyle w:val="Normale1"/>
        <w:spacing w:after="0"/>
        <w:jc w:val="both"/>
        <w:rPr>
          <w:rFonts w:ascii="Arial" w:eastAsia="Arial" w:hAnsi="Arial" w:cs="Arial"/>
        </w:rPr>
      </w:pPr>
      <w:r w:rsidRPr="00D94902">
        <w:rPr>
          <w:rFonts w:ascii="Arial" w:eastAsia="Arial" w:hAnsi="Arial" w:cs="Arial"/>
          <w:i/>
        </w:rPr>
        <w:t xml:space="preserve">Roma, </w:t>
      </w:r>
      <w:r w:rsidR="005F5CF3">
        <w:rPr>
          <w:rFonts w:ascii="Arial" w:eastAsia="Arial" w:hAnsi="Arial" w:cs="Arial"/>
          <w:i/>
        </w:rPr>
        <w:t>21 febbraio 2024</w:t>
      </w:r>
    </w:p>
    <w:p w14:paraId="15948851" w14:textId="77777777" w:rsidR="00441AA7" w:rsidRDefault="00B60A50">
      <w:pPr>
        <w:pStyle w:val="Normale1"/>
        <w:tabs>
          <w:tab w:val="left" w:pos="748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441AA7" w:rsidSect="00273C4D">
      <w:headerReference w:type="default" r:id="rId7"/>
      <w:footerReference w:type="default" r:id="rId8"/>
      <w:pgSz w:w="11906" w:h="16838"/>
      <w:pgMar w:top="1417" w:right="1134" w:bottom="28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AD1D" w14:textId="77777777" w:rsidR="00273C4D" w:rsidRDefault="00273C4D" w:rsidP="00441AA7">
      <w:pPr>
        <w:spacing w:after="0" w:line="240" w:lineRule="auto"/>
      </w:pPr>
      <w:r>
        <w:separator/>
      </w:r>
    </w:p>
  </w:endnote>
  <w:endnote w:type="continuationSeparator" w:id="0">
    <w:p w14:paraId="25601483" w14:textId="77777777" w:rsidR="00273C4D" w:rsidRDefault="00273C4D" w:rsidP="0044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7B41" w14:textId="77777777" w:rsidR="00441AA7" w:rsidRDefault="00441AA7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b/>
        <w:i/>
        <w:color w:val="002060"/>
        <w:sz w:val="14"/>
        <w:szCs w:val="14"/>
      </w:rPr>
    </w:pPr>
  </w:p>
  <w:p w14:paraId="2ED4676C" w14:textId="77777777" w:rsidR="00441AA7" w:rsidRDefault="00B60A50" w:rsidP="00C36ADA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Arial" w:eastAsia="Arial" w:hAnsi="Arial" w:cs="Arial"/>
        <w:i/>
        <w:color w:val="002060"/>
        <w:sz w:val="20"/>
        <w:szCs w:val="20"/>
      </w:rPr>
    </w:pPr>
    <w:r>
      <w:rPr>
        <w:rFonts w:ascii="Arial" w:eastAsia="Arial" w:hAnsi="Arial" w:cs="Arial"/>
        <w:b/>
        <w:i/>
        <w:color w:val="002060"/>
        <w:sz w:val="20"/>
        <w:szCs w:val="20"/>
      </w:rPr>
      <w:t>Segreteria Nazionale UGL Scuola</w:t>
    </w:r>
  </w:p>
  <w:p w14:paraId="259068FC" w14:textId="77777777" w:rsidR="00441AA7" w:rsidRDefault="00B60A50" w:rsidP="00C36ADA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Arial" w:eastAsia="Arial" w:hAnsi="Arial" w:cs="Arial"/>
        <w:color w:val="002060"/>
        <w:sz w:val="16"/>
        <w:szCs w:val="16"/>
      </w:rPr>
    </w:pPr>
    <w:r>
      <w:rPr>
        <w:rFonts w:ascii="Arial" w:eastAsia="Arial" w:hAnsi="Arial" w:cs="Arial"/>
        <w:color w:val="002060"/>
        <w:sz w:val="16"/>
        <w:szCs w:val="16"/>
      </w:rPr>
      <w:t xml:space="preserve">Via Ancona, 20 – 00198 – Roma </w:t>
    </w:r>
  </w:p>
  <w:p w14:paraId="301861B7" w14:textId="77777777" w:rsidR="00441AA7" w:rsidRDefault="00B60A50" w:rsidP="00C36ADA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Arial" w:eastAsia="Arial" w:hAnsi="Arial" w:cs="Arial"/>
        <w:color w:val="002060"/>
        <w:sz w:val="16"/>
        <w:szCs w:val="16"/>
      </w:rPr>
    </w:pPr>
    <w:r>
      <w:rPr>
        <w:rFonts w:ascii="Arial" w:eastAsia="Arial" w:hAnsi="Arial" w:cs="Arial"/>
        <w:color w:val="002060"/>
        <w:sz w:val="16"/>
        <w:szCs w:val="16"/>
      </w:rPr>
      <w:t>Tel. +39 06 4871026</w:t>
    </w:r>
  </w:p>
  <w:p w14:paraId="32697EFA" w14:textId="77777777" w:rsidR="00441AA7" w:rsidRDefault="00B60A50" w:rsidP="00C36ADA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color w:val="002060"/>
      </w:rPr>
    </w:pPr>
    <w:r>
      <w:rPr>
        <w:rFonts w:ascii="Arial" w:eastAsia="Arial" w:hAnsi="Arial" w:cs="Arial"/>
        <w:i/>
        <w:color w:val="002060"/>
        <w:sz w:val="16"/>
        <w:szCs w:val="16"/>
      </w:rPr>
      <w:t>e-mail:</w:t>
    </w:r>
    <w:r>
      <w:rPr>
        <w:i/>
        <w:color w:val="002060"/>
      </w:rPr>
      <w:t xml:space="preserve"> 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ufficiostampa@uglscuola.org</w:t>
      </w:r>
    </w:hyperlink>
  </w:p>
  <w:p w14:paraId="1438F9F7" w14:textId="47684AF6" w:rsidR="00441AA7" w:rsidRDefault="00B60A50" w:rsidP="00C36ADA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Arial" w:eastAsia="Arial" w:hAnsi="Arial" w:cs="Arial"/>
        <w:color w:val="002060"/>
        <w:sz w:val="16"/>
        <w:szCs w:val="16"/>
      </w:rPr>
    </w:pPr>
    <w:r>
      <w:rPr>
        <w:rFonts w:ascii="Arial" w:eastAsia="Arial" w:hAnsi="Arial" w:cs="Arial"/>
        <w:i/>
        <w:color w:val="002060"/>
        <w:sz w:val="16"/>
        <w:szCs w:val="16"/>
      </w:rPr>
      <w:t xml:space="preserve">Pec: 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scuola@pec.uglscuola.org</w:t>
      </w:r>
    </w:hyperlink>
  </w:p>
  <w:p w14:paraId="68DA3499" w14:textId="77777777" w:rsidR="00441AA7" w:rsidRDefault="00441AA7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</w:p>
  <w:p w14:paraId="1620B072" w14:textId="77777777" w:rsidR="00441AA7" w:rsidRDefault="00441A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4FBA" w14:textId="77777777" w:rsidR="00273C4D" w:rsidRDefault="00273C4D" w:rsidP="00441AA7">
      <w:pPr>
        <w:spacing w:after="0" w:line="240" w:lineRule="auto"/>
      </w:pPr>
      <w:r>
        <w:separator/>
      </w:r>
    </w:p>
  </w:footnote>
  <w:footnote w:type="continuationSeparator" w:id="0">
    <w:p w14:paraId="2757BE45" w14:textId="77777777" w:rsidR="00273C4D" w:rsidRDefault="00273C4D" w:rsidP="0044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E1A7" w14:textId="77777777" w:rsidR="00441AA7" w:rsidRDefault="00B60A50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B9F24D" wp14:editId="55911397">
          <wp:extent cx="1847722" cy="733374"/>
          <wp:effectExtent l="0" t="0" r="0" b="0"/>
          <wp:docPr id="1" name="image1.png" descr="C:\Users\Dell\Desktop\Logo-UGL-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ll\Desktop\Logo-UGL-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722" cy="7333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A7"/>
    <w:rsid w:val="00023565"/>
    <w:rsid w:val="0009324C"/>
    <w:rsid w:val="000D5003"/>
    <w:rsid w:val="001017E0"/>
    <w:rsid w:val="001162FF"/>
    <w:rsid w:val="001A533E"/>
    <w:rsid w:val="001D74FB"/>
    <w:rsid w:val="001F48AC"/>
    <w:rsid w:val="002076EC"/>
    <w:rsid w:val="00213E41"/>
    <w:rsid w:val="0026155F"/>
    <w:rsid w:val="00273C4D"/>
    <w:rsid w:val="002B2B13"/>
    <w:rsid w:val="002D7273"/>
    <w:rsid w:val="00341772"/>
    <w:rsid w:val="00367F3E"/>
    <w:rsid w:val="00373C6E"/>
    <w:rsid w:val="0038204E"/>
    <w:rsid w:val="003A1FA7"/>
    <w:rsid w:val="0044062C"/>
    <w:rsid w:val="00441AA7"/>
    <w:rsid w:val="0046152F"/>
    <w:rsid w:val="004B48BF"/>
    <w:rsid w:val="00524FEB"/>
    <w:rsid w:val="00560B06"/>
    <w:rsid w:val="005B0BC8"/>
    <w:rsid w:val="005B73B3"/>
    <w:rsid w:val="005B79F9"/>
    <w:rsid w:val="005C2F32"/>
    <w:rsid w:val="005E6EF8"/>
    <w:rsid w:val="005F5CF3"/>
    <w:rsid w:val="006244F2"/>
    <w:rsid w:val="00677B13"/>
    <w:rsid w:val="006B77B1"/>
    <w:rsid w:val="006F3F9E"/>
    <w:rsid w:val="006F4D70"/>
    <w:rsid w:val="0071219C"/>
    <w:rsid w:val="00717632"/>
    <w:rsid w:val="007644DD"/>
    <w:rsid w:val="00773C5E"/>
    <w:rsid w:val="00783D3F"/>
    <w:rsid w:val="0079196A"/>
    <w:rsid w:val="007D594E"/>
    <w:rsid w:val="0086164C"/>
    <w:rsid w:val="0087404B"/>
    <w:rsid w:val="00907464"/>
    <w:rsid w:val="00907531"/>
    <w:rsid w:val="00A50F7D"/>
    <w:rsid w:val="00AA2BE4"/>
    <w:rsid w:val="00AD3493"/>
    <w:rsid w:val="00B26919"/>
    <w:rsid w:val="00B47F99"/>
    <w:rsid w:val="00B523BB"/>
    <w:rsid w:val="00B60A50"/>
    <w:rsid w:val="00B725C4"/>
    <w:rsid w:val="00BA61D4"/>
    <w:rsid w:val="00C36ADA"/>
    <w:rsid w:val="00C43685"/>
    <w:rsid w:val="00C77897"/>
    <w:rsid w:val="00C91E6F"/>
    <w:rsid w:val="00C937E0"/>
    <w:rsid w:val="00CA3539"/>
    <w:rsid w:val="00D63C04"/>
    <w:rsid w:val="00D860BC"/>
    <w:rsid w:val="00D94902"/>
    <w:rsid w:val="00DD02BC"/>
    <w:rsid w:val="00DE7B70"/>
    <w:rsid w:val="00E0127A"/>
    <w:rsid w:val="00E3340F"/>
    <w:rsid w:val="00E715D6"/>
    <w:rsid w:val="00E853B0"/>
    <w:rsid w:val="00EF1E58"/>
    <w:rsid w:val="00F06E84"/>
    <w:rsid w:val="00F132DA"/>
    <w:rsid w:val="00F66352"/>
    <w:rsid w:val="00F84E1A"/>
    <w:rsid w:val="00F97435"/>
    <w:rsid w:val="00FB2969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E725"/>
  <w15:docId w15:val="{10A5D4FF-941B-4529-B81D-EEE934B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B06"/>
  </w:style>
  <w:style w:type="paragraph" w:styleId="Titolo1">
    <w:name w:val="heading 1"/>
    <w:basedOn w:val="Normale1"/>
    <w:next w:val="Normale1"/>
    <w:rsid w:val="00441A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41A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41A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41A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41AA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41A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41AA7"/>
  </w:style>
  <w:style w:type="table" w:customStyle="1" w:styleId="TableNormal">
    <w:name w:val="Table Normal"/>
    <w:rsid w:val="00441A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41AA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41A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C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1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52F"/>
  </w:style>
  <w:style w:type="paragraph" w:styleId="Pidipagina">
    <w:name w:val="footer"/>
    <w:basedOn w:val="Normale"/>
    <w:link w:val="PidipaginaCarattere"/>
    <w:uiPriority w:val="99"/>
    <w:unhideWhenUsed/>
    <w:rsid w:val="00461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52F"/>
  </w:style>
  <w:style w:type="character" w:styleId="Collegamentoipertestuale">
    <w:name w:val="Hyperlink"/>
    <w:basedOn w:val="Carpredefinitoparagrafo"/>
    <w:uiPriority w:val="99"/>
    <w:unhideWhenUsed/>
    <w:rsid w:val="007D59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9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m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@pec.uglscuola.org" TargetMode="External"/><Relationship Id="rId1" Type="http://schemas.openxmlformats.org/officeDocument/2006/relationships/hyperlink" Target="mailto:ufficiostampa@uglscuo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Mariano Abbruzzese</cp:lastModifiedBy>
  <cp:revision>15</cp:revision>
  <dcterms:created xsi:type="dcterms:W3CDTF">2024-02-19T19:00:00Z</dcterms:created>
  <dcterms:modified xsi:type="dcterms:W3CDTF">2024-02-20T12:53:00Z</dcterms:modified>
</cp:coreProperties>
</file>